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7D90" w14:textId="77777777" w:rsidR="000E4F2C" w:rsidRDefault="000E4F2C" w:rsidP="000E4F2C">
      <w:pPr>
        <w:pStyle w:val="Title"/>
        <w:rPr>
          <w:rFonts w:ascii="Calibri" w:hAnsi="Calibri" w:cs="Calibri"/>
        </w:rPr>
      </w:pPr>
      <w:r>
        <w:rPr>
          <w:rFonts w:ascii="Calibri" w:hAnsi="Calibri" w:cs="Calibri"/>
        </w:rPr>
        <w:t xml:space="preserve">Client Information and Services Agreement Form </w:t>
      </w:r>
    </w:p>
    <w:p w14:paraId="24BBD24D" w14:textId="72B8F352" w:rsidR="00752242" w:rsidRPr="00752242" w:rsidRDefault="00B60BA9" w:rsidP="00752242">
      <w:pPr>
        <w:ind w:left="120"/>
        <w:jc w:val="center"/>
        <w:rPr>
          <w:rFonts w:ascii="Calibri" w:hAnsi="Calibri" w:cs="Calibri"/>
          <w:b/>
          <w:bCs/>
        </w:rPr>
      </w:pPr>
      <w:proofErr w:type="spellStart"/>
      <w:r>
        <w:rPr>
          <w:rFonts w:ascii="Calibri" w:hAnsi="Calibri" w:cs="Calibri"/>
          <w:b/>
          <w:bCs/>
        </w:rPr>
        <w:t>MacKenzie</w:t>
      </w:r>
      <w:proofErr w:type="spellEnd"/>
      <w:r>
        <w:rPr>
          <w:rFonts w:ascii="Calibri" w:hAnsi="Calibri" w:cs="Calibri"/>
          <w:b/>
          <w:bCs/>
        </w:rPr>
        <w:t xml:space="preserve"> Barnard</w:t>
      </w:r>
      <w:r w:rsidR="00752242" w:rsidRPr="00752242">
        <w:rPr>
          <w:rFonts w:ascii="Calibri" w:hAnsi="Calibri" w:cs="Calibri"/>
          <w:b/>
          <w:bCs/>
        </w:rPr>
        <w:t xml:space="preserve">, M.S., BCBA </w:t>
      </w:r>
    </w:p>
    <w:p w14:paraId="460E2A67" w14:textId="77777777" w:rsidR="000E4F2C" w:rsidRDefault="000E4F2C" w:rsidP="000E4F2C">
      <w:pPr>
        <w:ind w:left="120"/>
        <w:jc w:val="center"/>
        <w:rPr>
          <w:rFonts w:ascii="Calibri" w:hAnsi="Calibri" w:cs="Calibri"/>
          <w:lang w:val="es-ES"/>
        </w:rPr>
      </w:pPr>
    </w:p>
    <w:p w14:paraId="287D7C33" w14:textId="77777777" w:rsidR="000E4F2C" w:rsidRDefault="000E4F2C" w:rsidP="000E4F2C">
      <w:pPr>
        <w:rPr>
          <w:rFonts w:ascii="Calibri" w:hAnsi="Calibri" w:cs="Calibri"/>
          <w:sz w:val="20"/>
          <w:szCs w:val="20"/>
        </w:rPr>
      </w:pPr>
      <w:r>
        <w:rPr>
          <w:rFonts w:ascii="Calibri" w:hAnsi="Calibri" w:cs="Calibri"/>
          <w:sz w:val="20"/>
          <w:szCs w:val="20"/>
        </w:rPr>
        <w:t xml:space="preserve">Client Full Name: _______________________________________ </w:t>
      </w:r>
      <w:r>
        <w:rPr>
          <w:rFonts w:ascii="Calibri" w:hAnsi="Calibri" w:cs="Calibri"/>
          <w:sz w:val="20"/>
          <w:szCs w:val="20"/>
        </w:rPr>
        <w:tab/>
      </w:r>
      <w:r>
        <w:rPr>
          <w:rFonts w:ascii="Calibri" w:hAnsi="Calibri" w:cs="Calibri"/>
          <w:sz w:val="20"/>
          <w:szCs w:val="20"/>
        </w:rPr>
        <w:tab/>
        <w:t xml:space="preserve">Date of </w:t>
      </w:r>
      <w:proofErr w:type="gramStart"/>
      <w:r>
        <w:rPr>
          <w:rFonts w:ascii="Calibri" w:hAnsi="Calibri" w:cs="Calibri"/>
          <w:sz w:val="20"/>
          <w:szCs w:val="20"/>
        </w:rPr>
        <w:t>Birth:_</w:t>
      </w:r>
      <w:proofErr w:type="gramEnd"/>
      <w:r>
        <w:rPr>
          <w:rFonts w:ascii="Calibri" w:hAnsi="Calibri" w:cs="Calibri"/>
          <w:sz w:val="20"/>
          <w:szCs w:val="20"/>
        </w:rPr>
        <w:t>________________</w:t>
      </w:r>
    </w:p>
    <w:p w14:paraId="71126EA4" w14:textId="77777777" w:rsidR="000E4F2C" w:rsidRDefault="000E4F2C" w:rsidP="000E4F2C">
      <w:pPr>
        <w:rPr>
          <w:rFonts w:ascii="Calibri" w:hAnsi="Calibri" w:cs="Calibri"/>
          <w:sz w:val="20"/>
          <w:szCs w:val="20"/>
        </w:rPr>
      </w:pPr>
    </w:p>
    <w:p w14:paraId="6B2B79AB" w14:textId="77777777" w:rsidR="000E4F2C" w:rsidRDefault="000E4F2C" w:rsidP="000E4F2C">
      <w:pPr>
        <w:rPr>
          <w:rFonts w:ascii="Calibri" w:hAnsi="Calibri" w:cs="Calibri"/>
          <w:sz w:val="20"/>
          <w:szCs w:val="20"/>
          <w:u w:val="single"/>
        </w:rPr>
      </w:pPr>
      <w:r>
        <w:rPr>
          <w:rFonts w:ascii="Calibri" w:hAnsi="Calibri" w:cs="Calibri"/>
          <w:sz w:val="20"/>
          <w:szCs w:val="20"/>
        </w:rPr>
        <w:t xml:space="preserve">Responsible party (if other than client): </w:t>
      </w:r>
      <w:r>
        <w:rPr>
          <w:rFonts w:ascii="Calibri" w:hAnsi="Calibri" w:cs="Calibri"/>
          <w:sz w:val="20"/>
          <w:szCs w:val="20"/>
          <w:u w:val="single"/>
        </w:rPr>
        <w:t xml:space="preserve"> </w:t>
      </w:r>
      <w:r>
        <w:rPr>
          <w:rFonts w:ascii="Calibri" w:hAnsi="Calibri" w:cs="Calibri"/>
          <w:sz w:val="20"/>
          <w:szCs w:val="20"/>
        </w:rPr>
        <w:t>__________________________________</w:t>
      </w:r>
    </w:p>
    <w:p w14:paraId="7DE78B21" w14:textId="77777777" w:rsidR="000E4F2C" w:rsidRDefault="000E4F2C" w:rsidP="000E4F2C">
      <w:pPr>
        <w:jc w:val="both"/>
        <w:rPr>
          <w:rFonts w:ascii="Calibri" w:hAnsi="Calibri" w:cs="Calibri"/>
          <w:b/>
          <w:bCs/>
          <w:sz w:val="20"/>
        </w:rPr>
      </w:pPr>
    </w:p>
    <w:p w14:paraId="36D1747D" w14:textId="77777777" w:rsidR="000E4F2C" w:rsidRDefault="000E4F2C" w:rsidP="000E4F2C">
      <w:pPr>
        <w:jc w:val="both"/>
        <w:rPr>
          <w:rFonts w:ascii="Calibri" w:hAnsi="Calibri" w:cs="Calibri"/>
          <w:sz w:val="20"/>
        </w:rPr>
      </w:pPr>
      <w:r>
        <w:rPr>
          <w:rFonts w:ascii="Calibri" w:hAnsi="Calibri" w:cs="Calibri"/>
          <w:b/>
          <w:bCs/>
          <w:sz w:val="20"/>
        </w:rPr>
        <w:t xml:space="preserve">Confidentiality and Records: </w:t>
      </w:r>
      <w:r>
        <w:rPr>
          <w:rFonts w:ascii="Calibri" w:hAnsi="Calibri" w:cs="Calibri"/>
          <w:sz w:val="20"/>
        </w:rPr>
        <w:t xml:space="preserve">As a </w:t>
      </w:r>
      <w:proofErr w:type="gramStart"/>
      <w:r>
        <w:rPr>
          <w:rFonts w:ascii="Calibri" w:hAnsi="Calibri" w:cs="Calibri"/>
          <w:sz w:val="20"/>
        </w:rPr>
        <w:t>Board Certified</w:t>
      </w:r>
      <w:proofErr w:type="gramEnd"/>
      <w:r>
        <w:rPr>
          <w:rFonts w:ascii="Calibri" w:hAnsi="Calibri" w:cs="Calibri"/>
          <w:sz w:val="20"/>
        </w:rPr>
        <w:t xml:space="preserve"> Behavior Analyst at the Monocacy Start Center, I offer services without regard to age, race, gender, or religious affiliation.  While I may discuss you or your child’s care with other treating providers at Monocacy Start Center </w:t>
      </w:r>
      <w:proofErr w:type="gramStart"/>
      <w:r>
        <w:rPr>
          <w:rFonts w:ascii="Calibri" w:hAnsi="Calibri" w:cs="Calibri"/>
          <w:sz w:val="20"/>
        </w:rPr>
        <w:t>in order to</w:t>
      </w:r>
      <w:proofErr w:type="gramEnd"/>
      <w:r>
        <w:rPr>
          <w:rFonts w:ascii="Calibri" w:hAnsi="Calibri" w:cs="Calibri"/>
          <w:sz w:val="20"/>
        </w:rPr>
        <w:t xml:space="preserve"> provide you with the most comprehensive care possible, I will not discuss treatment or release information outside of Monocacy Start Center without your written permission.  I keep secure records of treatment as required by the State of Maryland.  </w:t>
      </w:r>
      <w:r>
        <w:rPr>
          <w:rFonts w:ascii="Calibri" w:hAnsi="Calibri" w:cs="Calibri"/>
          <w:b/>
          <w:bCs/>
          <w:sz w:val="20"/>
        </w:rPr>
        <w:t>Note: state law limits confidentiality and we are mandated to report any suspected child/elder abuse or harmful intentions.  We also are required to make reasonable efforts to keep our clients safe if they become suicidal.</w:t>
      </w:r>
    </w:p>
    <w:p w14:paraId="1C6EB0DC" w14:textId="77777777" w:rsidR="000E4F2C" w:rsidRDefault="000E4F2C" w:rsidP="000E4F2C">
      <w:pPr>
        <w:pStyle w:val="BodyText"/>
        <w:rPr>
          <w:rFonts w:ascii="Calibri" w:hAnsi="Calibri" w:cs="Calibri"/>
          <w:sz w:val="20"/>
        </w:rPr>
      </w:pPr>
    </w:p>
    <w:p w14:paraId="5D83AC68" w14:textId="77777777" w:rsidR="000E4F2C" w:rsidRPr="00A251CC" w:rsidRDefault="000E4F2C" w:rsidP="000E4F2C">
      <w:pPr>
        <w:pStyle w:val="Heading2"/>
        <w:rPr>
          <w:rFonts w:ascii="Calibri" w:hAnsi="Calibri" w:cs="Calibri"/>
          <w:b w:val="0"/>
        </w:rPr>
      </w:pPr>
      <w:r w:rsidRPr="005E7399">
        <w:rPr>
          <w:rFonts w:ascii="Calibri" w:hAnsi="Calibri" w:cs="Calibri"/>
        </w:rPr>
        <w:t>Acknowledgement of Receipt of HIPAA Regulation Notice from Monocacy Start Center</w:t>
      </w:r>
      <w:r>
        <w:rPr>
          <w:rFonts w:ascii="Calibri" w:hAnsi="Calibri" w:cs="Calibri"/>
        </w:rPr>
        <w:t xml:space="preserve">: </w:t>
      </w:r>
      <w:r w:rsidRPr="00A251CC">
        <w:rPr>
          <w:rFonts w:ascii="Calibri" w:hAnsi="Calibri" w:cs="Calibri"/>
          <w:b w:val="0"/>
          <w:szCs w:val="20"/>
        </w:rPr>
        <w:t>I, the undersigned, hereby acknowledge that I have read and understand all parts of Monocacy Start Center’s notice of privacy rights under HIPAA regulations.  I understand all terms outlined in the document.  By signing this form, I understand my rights as a patient and the</w:t>
      </w:r>
      <w:r>
        <w:rPr>
          <w:rFonts w:ascii="Calibri" w:hAnsi="Calibri" w:cs="Calibri"/>
          <w:b w:val="0"/>
          <w:szCs w:val="20"/>
        </w:rPr>
        <w:t xml:space="preserve"> provider’s</w:t>
      </w:r>
      <w:r w:rsidRPr="00A251CC">
        <w:rPr>
          <w:rFonts w:ascii="Calibri" w:hAnsi="Calibri" w:cs="Calibri"/>
          <w:b w:val="0"/>
          <w:szCs w:val="20"/>
        </w:rPr>
        <w:t xml:space="preserve"> duties as a mental health provider under HIPAA regulations.  Furthermore, I understand that a copy will be provided to me at my request.</w:t>
      </w:r>
    </w:p>
    <w:p w14:paraId="1F79EC5F" w14:textId="77777777" w:rsidR="000E4F2C" w:rsidRDefault="000E4F2C" w:rsidP="000E4F2C">
      <w:pPr>
        <w:pStyle w:val="BodyText"/>
        <w:rPr>
          <w:rFonts w:ascii="Calibri" w:hAnsi="Calibri" w:cs="Calibri"/>
          <w:b/>
          <w:bCs/>
          <w:sz w:val="20"/>
        </w:rPr>
      </w:pPr>
    </w:p>
    <w:p w14:paraId="236DC324" w14:textId="77777777" w:rsidR="000E4F2C" w:rsidRDefault="000E4F2C" w:rsidP="000E4F2C">
      <w:pPr>
        <w:pStyle w:val="BodyText"/>
        <w:rPr>
          <w:rFonts w:ascii="Calibri" w:hAnsi="Calibri" w:cs="Calibri"/>
          <w:b/>
          <w:bCs/>
          <w:sz w:val="20"/>
        </w:rPr>
      </w:pPr>
      <w:r>
        <w:rPr>
          <w:rFonts w:ascii="Calibri" w:hAnsi="Calibri" w:cs="Calibri"/>
          <w:b/>
          <w:bCs/>
          <w:sz w:val="20"/>
        </w:rPr>
        <w:t>Fees and Services:</w:t>
      </w:r>
    </w:p>
    <w:p w14:paraId="44E4129F" w14:textId="77777777" w:rsidR="000E4F2C" w:rsidRDefault="000E4F2C" w:rsidP="000E4F2C">
      <w:pPr>
        <w:pStyle w:val="BodyText"/>
        <w:rPr>
          <w:rFonts w:ascii="Calibri" w:hAnsi="Calibri" w:cs="Calibri"/>
          <w:sz w:val="20"/>
        </w:rPr>
      </w:pPr>
      <w:r>
        <w:rPr>
          <w:rFonts w:ascii="Calibri" w:hAnsi="Calibri" w:cs="Calibri"/>
          <w:sz w:val="20"/>
        </w:rPr>
        <w:tab/>
        <w:t>Consultation (in person, on phone, or electronic)</w:t>
      </w:r>
      <w:r>
        <w:rPr>
          <w:rFonts w:ascii="Calibri" w:hAnsi="Calibri" w:cs="Calibri"/>
          <w:sz w:val="20"/>
        </w:rPr>
        <w:tab/>
      </w:r>
      <w:r>
        <w:rPr>
          <w:rFonts w:ascii="Calibri" w:hAnsi="Calibri" w:cs="Calibri"/>
          <w:sz w:val="20"/>
        </w:rPr>
        <w:tab/>
        <w:t xml:space="preserve">$150.00 </w:t>
      </w:r>
      <w:r>
        <w:rPr>
          <w:rFonts w:ascii="Calibri" w:hAnsi="Calibri" w:cs="Calibri"/>
          <w:sz w:val="20"/>
        </w:rPr>
        <w:tab/>
        <w:t xml:space="preserve">per hour </w:t>
      </w:r>
    </w:p>
    <w:p w14:paraId="7CAB2FBB" w14:textId="77777777" w:rsidR="000E4F2C" w:rsidRDefault="000E4F2C" w:rsidP="000E4F2C">
      <w:pPr>
        <w:pStyle w:val="BodyText"/>
        <w:ind w:firstLine="720"/>
        <w:rPr>
          <w:rFonts w:ascii="Calibri" w:hAnsi="Calibri" w:cs="Calibri"/>
          <w:sz w:val="20"/>
        </w:rPr>
      </w:pPr>
      <w:r>
        <w:rPr>
          <w:rFonts w:ascii="Calibri" w:hAnsi="Calibri" w:cs="Calibri"/>
          <w:sz w:val="20"/>
        </w:rPr>
        <w:t>Behavior Therapy and Treatment Planning</w:t>
      </w:r>
      <w:r>
        <w:rPr>
          <w:rFonts w:ascii="Calibri" w:hAnsi="Calibri" w:cs="Calibri"/>
          <w:sz w:val="20"/>
        </w:rPr>
        <w:tab/>
      </w:r>
      <w:r>
        <w:rPr>
          <w:rFonts w:ascii="Calibri" w:hAnsi="Calibri" w:cs="Calibri"/>
          <w:sz w:val="20"/>
        </w:rPr>
        <w:tab/>
      </w:r>
      <w:r>
        <w:rPr>
          <w:rFonts w:ascii="Calibri" w:hAnsi="Calibri" w:cs="Calibri"/>
          <w:sz w:val="20"/>
        </w:rPr>
        <w:tab/>
      </w:r>
      <w:r w:rsidRPr="005E7399">
        <w:rPr>
          <w:rFonts w:ascii="Calibri" w:hAnsi="Calibri" w:cs="Calibri"/>
          <w:sz w:val="20"/>
        </w:rPr>
        <w:t>$150.00</w:t>
      </w:r>
      <w:r>
        <w:rPr>
          <w:rFonts w:ascii="Calibri" w:hAnsi="Calibri" w:cs="Calibri"/>
          <w:sz w:val="20"/>
        </w:rPr>
        <w:tab/>
        <w:t>per hour</w:t>
      </w:r>
    </w:p>
    <w:p w14:paraId="4E530E32" w14:textId="77777777" w:rsidR="000E4F2C" w:rsidRDefault="000E4F2C" w:rsidP="000E4F2C">
      <w:pPr>
        <w:pStyle w:val="BodyText"/>
        <w:ind w:firstLine="720"/>
        <w:rPr>
          <w:rFonts w:ascii="Calibri" w:hAnsi="Calibri" w:cs="Calibri"/>
          <w:sz w:val="20"/>
        </w:rPr>
      </w:pPr>
      <w:r>
        <w:rPr>
          <w:rFonts w:ascii="Calibri" w:hAnsi="Calibri" w:cs="Calibri"/>
          <w:sz w:val="20"/>
        </w:rPr>
        <w:t xml:space="preserve">Assessment Review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5E7399">
        <w:rPr>
          <w:rFonts w:ascii="Calibri" w:hAnsi="Calibri" w:cs="Calibri"/>
          <w:sz w:val="20"/>
        </w:rPr>
        <w:t>$150.00</w:t>
      </w:r>
      <w:r>
        <w:rPr>
          <w:rFonts w:ascii="Calibri" w:hAnsi="Calibri" w:cs="Calibri"/>
          <w:sz w:val="20"/>
        </w:rPr>
        <w:tab/>
        <w:t>per hour</w:t>
      </w:r>
    </w:p>
    <w:p w14:paraId="63547857" w14:textId="77777777" w:rsidR="000E4F2C" w:rsidRDefault="000E4F2C" w:rsidP="000E4F2C">
      <w:pPr>
        <w:pStyle w:val="BodyText"/>
        <w:ind w:firstLine="720"/>
        <w:rPr>
          <w:rFonts w:ascii="Calibri" w:hAnsi="Calibri" w:cs="Calibri"/>
          <w:sz w:val="20"/>
        </w:rPr>
      </w:pPr>
      <w:r>
        <w:rPr>
          <w:rFonts w:ascii="Calibri" w:hAnsi="Calibri" w:cs="Calibri"/>
          <w:sz w:val="20"/>
        </w:rPr>
        <w:t xml:space="preserve">Record Retrieval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roofErr w:type="gramStart"/>
      <w:r>
        <w:rPr>
          <w:rFonts w:ascii="Calibri" w:hAnsi="Calibri" w:cs="Calibri"/>
          <w:sz w:val="20"/>
        </w:rPr>
        <w:t>$  10.00</w:t>
      </w:r>
      <w:proofErr w:type="gramEnd"/>
      <w:r>
        <w:rPr>
          <w:rFonts w:ascii="Calibri" w:hAnsi="Calibri" w:cs="Calibri"/>
          <w:sz w:val="20"/>
        </w:rPr>
        <w:t xml:space="preserve"> </w:t>
      </w:r>
      <w:r>
        <w:rPr>
          <w:rFonts w:ascii="Calibri" w:hAnsi="Calibri" w:cs="Calibri"/>
          <w:sz w:val="20"/>
        </w:rPr>
        <w:tab/>
        <w:t xml:space="preserve">per request </w:t>
      </w:r>
    </w:p>
    <w:p w14:paraId="3A999C30" w14:textId="77777777" w:rsidR="000E4F2C" w:rsidRDefault="000E4F2C" w:rsidP="000E4F2C">
      <w:pPr>
        <w:pStyle w:val="BodyText"/>
        <w:ind w:left="720"/>
        <w:rPr>
          <w:rFonts w:ascii="Calibri" w:hAnsi="Calibri" w:cs="Calibri"/>
          <w:sz w:val="20"/>
        </w:rPr>
      </w:pPr>
      <w:r>
        <w:rPr>
          <w:rFonts w:ascii="Calibri" w:hAnsi="Calibri" w:cs="Calibri"/>
          <w:sz w:val="20"/>
        </w:rPr>
        <w:t>Photocopy Charge for Prior Records (if requested)</w:t>
      </w:r>
      <w:r>
        <w:rPr>
          <w:rFonts w:ascii="Calibri" w:hAnsi="Calibri" w:cs="Calibri"/>
          <w:sz w:val="20"/>
        </w:rPr>
        <w:tab/>
      </w:r>
      <w:r>
        <w:rPr>
          <w:rFonts w:ascii="Calibri" w:hAnsi="Calibri" w:cs="Calibri"/>
          <w:sz w:val="20"/>
        </w:rPr>
        <w:tab/>
        <w:t xml:space="preserve">$    0.15 </w:t>
      </w:r>
      <w:r>
        <w:rPr>
          <w:rFonts w:ascii="Calibri" w:hAnsi="Calibri" w:cs="Calibri"/>
          <w:sz w:val="20"/>
        </w:rPr>
        <w:tab/>
        <w:t>per page</w:t>
      </w:r>
      <w:r>
        <w:rPr>
          <w:rFonts w:ascii="Calibri" w:hAnsi="Calibri" w:cs="Calibri"/>
          <w:sz w:val="20"/>
        </w:rPr>
        <w:tab/>
      </w:r>
    </w:p>
    <w:p w14:paraId="3209BD92" w14:textId="77777777" w:rsidR="000E4F2C" w:rsidRDefault="000E4F2C" w:rsidP="000E4F2C">
      <w:pPr>
        <w:pStyle w:val="BodyText"/>
        <w:ind w:firstLine="720"/>
        <w:rPr>
          <w:rFonts w:ascii="Calibri" w:hAnsi="Calibri" w:cs="Calibri"/>
          <w:sz w:val="20"/>
        </w:rPr>
      </w:pPr>
    </w:p>
    <w:p w14:paraId="3ABA659A" w14:textId="77777777" w:rsidR="000E4F2C" w:rsidRDefault="000E4F2C" w:rsidP="000E4F2C">
      <w:pPr>
        <w:rPr>
          <w:rFonts w:ascii="Calibri" w:hAnsi="Calibri" w:cs="Calibri"/>
          <w:b/>
          <w:sz w:val="20"/>
          <w:szCs w:val="22"/>
        </w:rPr>
      </w:pPr>
      <w:r>
        <w:rPr>
          <w:rFonts w:ascii="Calibri" w:hAnsi="Calibri" w:cs="Calibri"/>
          <w:b/>
          <w:sz w:val="20"/>
          <w:szCs w:val="22"/>
        </w:rPr>
        <w:t>Payments and Insurance Coverage:</w:t>
      </w:r>
    </w:p>
    <w:p w14:paraId="1BD89D70" w14:textId="77777777" w:rsidR="000E4F2C" w:rsidRDefault="000E4F2C" w:rsidP="000E4F2C">
      <w:pPr>
        <w:jc w:val="both"/>
        <w:rPr>
          <w:rFonts w:ascii="Calibri" w:hAnsi="Calibri" w:cs="Calibri"/>
          <w:sz w:val="20"/>
          <w:szCs w:val="22"/>
        </w:rPr>
      </w:pPr>
      <w:r>
        <w:rPr>
          <w:rFonts w:ascii="Calibri" w:hAnsi="Calibri" w:cs="Calibri"/>
          <w:sz w:val="20"/>
          <w:szCs w:val="22"/>
        </w:rPr>
        <w:t xml:space="preserve">Sessions canceled with less </w:t>
      </w:r>
      <w:proofErr w:type="spellStart"/>
      <w:r>
        <w:rPr>
          <w:rFonts w:ascii="Calibri" w:hAnsi="Calibri" w:cs="Calibri"/>
          <w:sz w:val="20"/>
          <w:szCs w:val="22"/>
        </w:rPr>
        <w:t>then</w:t>
      </w:r>
      <w:proofErr w:type="spellEnd"/>
      <w:r>
        <w:rPr>
          <w:rFonts w:ascii="Calibri" w:hAnsi="Calibri" w:cs="Calibri"/>
          <w:sz w:val="20"/>
          <w:szCs w:val="22"/>
        </w:rPr>
        <w:t xml:space="preserve"> 24 hours advance notice will be charged a $75.00 no show fee.  Charges for late cancellations or missed appointments will be solely the responsibility of the client.  Insurance will not cover such expenses.  In addition, it is our policy that frequent missed appointments may result in discontinuation of treatment.  </w:t>
      </w:r>
    </w:p>
    <w:p w14:paraId="601C9905" w14:textId="77777777" w:rsidR="000E4F2C" w:rsidRDefault="000E4F2C" w:rsidP="000E4F2C">
      <w:pPr>
        <w:jc w:val="both"/>
        <w:rPr>
          <w:rFonts w:ascii="Calibri" w:hAnsi="Calibri" w:cs="Calibri"/>
          <w:sz w:val="20"/>
          <w:szCs w:val="22"/>
        </w:rPr>
      </w:pPr>
    </w:p>
    <w:p w14:paraId="44272BA9" w14:textId="77777777" w:rsidR="000E4F2C" w:rsidRDefault="000E4F2C" w:rsidP="000E4F2C">
      <w:pPr>
        <w:jc w:val="both"/>
        <w:rPr>
          <w:rFonts w:ascii="Calibri" w:hAnsi="Calibri" w:cs="Calibri"/>
          <w:sz w:val="20"/>
          <w:szCs w:val="22"/>
        </w:rPr>
      </w:pPr>
      <w:r>
        <w:rPr>
          <w:rFonts w:ascii="Calibri" w:hAnsi="Calibri" w:cs="Calibri"/>
          <w:sz w:val="20"/>
          <w:szCs w:val="22"/>
        </w:rPr>
        <w:t xml:space="preserve">Payment is expected at the time service is rendered.  For services covered by insurance, Monocacy Start Center will submit on the client’s behalf, and accept assignment of insurance payment.  For in-network services, client is responsible for the allowed portion of charges not paid for by insurance.  For out of network services, client is responsible for charges not paid by insurance. If preauthorization is needed, Monocacy Start Center will complete required treatment request forms.  </w:t>
      </w:r>
    </w:p>
    <w:p w14:paraId="2DC2B9E1" w14:textId="77777777" w:rsidR="000E4F2C" w:rsidRDefault="000E4F2C" w:rsidP="000E4F2C">
      <w:pPr>
        <w:jc w:val="both"/>
        <w:rPr>
          <w:rFonts w:ascii="Calibri" w:hAnsi="Calibri" w:cs="Calibri"/>
          <w:sz w:val="20"/>
          <w:szCs w:val="22"/>
        </w:rPr>
      </w:pPr>
    </w:p>
    <w:p w14:paraId="2261AB28" w14:textId="77777777" w:rsidR="000E4F2C" w:rsidRDefault="000E4F2C" w:rsidP="000E4F2C">
      <w:pPr>
        <w:jc w:val="both"/>
        <w:rPr>
          <w:rFonts w:ascii="Calibri" w:hAnsi="Calibri" w:cs="Calibri"/>
          <w:sz w:val="20"/>
          <w:szCs w:val="22"/>
        </w:rPr>
      </w:pPr>
      <w:r>
        <w:rPr>
          <w:rFonts w:ascii="Calibri" w:hAnsi="Calibri" w:cs="Calibri"/>
          <w:sz w:val="20"/>
          <w:szCs w:val="22"/>
        </w:rPr>
        <w:t>Charges shown by statements are agreed to be correct and reasonable unless protested in writing within 60 days of billing date.  Balances over thirty (30) days past due will be charged interest at the rate of 1% per month.  Treatment may cease if payment is not made in a timely manner.  Clients are responsible to pay for services rendered, including reasonable attorney’s fees and costs of collection in the event of default.</w:t>
      </w:r>
    </w:p>
    <w:p w14:paraId="17EFDCC6" w14:textId="77777777" w:rsidR="000E4F2C" w:rsidRDefault="000E4F2C" w:rsidP="000E4F2C">
      <w:pPr>
        <w:ind w:left="450"/>
        <w:jc w:val="both"/>
        <w:rPr>
          <w:rFonts w:ascii="Calibri" w:hAnsi="Calibri" w:cs="Calibri"/>
          <w:sz w:val="20"/>
          <w:szCs w:val="22"/>
        </w:rPr>
      </w:pPr>
    </w:p>
    <w:p w14:paraId="67F55718" w14:textId="77777777" w:rsidR="000E4F2C" w:rsidRDefault="000E4F2C" w:rsidP="000E4F2C">
      <w:pPr>
        <w:jc w:val="both"/>
        <w:rPr>
          <w:rFonts w:ascii="Calibri" w:hAnsi="Calibri" w:cs="Calibri"/>
          <w:b/>
          <w:bCs/>
          <w:sz w:val="20"/>
          <w:szCs w:val="22"/>
        </w:rPr>
      </w:pPr>
      <w:r>
        <w:rPr>
          <w:rFonts w:ascii="Calibri" w:hAnsi="Calibri" w:cs="Calibri"/>
          <w:b/>
          <w:bCs/>
          <w:sz w:val="20"/>
          <w:szCs w:val="22"/>
        </w:rPr>
        <w:t xml:space="preserve">By signing below: </w:t>
      </w:r>
    </w:p>
    <w:p w14:paraId="4A1B1247" w14:textId="77777777" w:rsidR="000E4F2C" w:rsidRDefault="000E4F2C" w:rsidP="000E4F2C">
      <w:pPr>
        <w:jc w:val="both"/>
        <w:rPr>
          <w:rFonts w:ascii="Calibri" w:hAnsi="Calibri" w:cs="Calibri"/>
          <w:sz w:val="20"/>
          <w:szCs w:val="22"/>
        </w:rPr>
      </w:pPr>
      <w:r>
        <w:rPr>
          <w:rFonts w:ascii="Calibri" w:hAnsi="Calibri" w:cs="Calibri"/>
          <w:sz w:val="20"/>
          <w:szCs w:val="22"/>
        </w:rPr>
        <w:t>I/we demonstrate that I/we understand and agree to the above policies and agree to pay for all fees and charges</w:t>
      </w:r>
    </w:p>
    <w:p w14:paraId="0B99107A" w14:textId="77777777" w:rsidR="000E4F2C" w:rsidRDefault="000E4F2C" w:rsidP="000E4F2C">
      <w:pPr>
        <w:jc w:val="both"/>
        <w:rPr>
          <w:rFonts w:ascii="Calibri" w:hAnsi="Calibri" w:cs="Calibri"/>
          <w:sz w:val="20"/>
          <w:szCs w:val="22"/>
        </w:rPr>
      </w:pPr>
      <w:r>
        <w:rPr>
          <w:rFonts w:ascii="Calibri" w:hAnsi="Calibri" w:cs="Calibri"/>
          <w:sz w:val="20"/>
          <w:szCs w:val="22"/>
        </w:rPr>
        <w:t>I/we certify that I/we have the legal right to do so and hereby authorize Monocacy Start Center to provide assessment and treatment for my child</w:t>
      </w:r>
    </w:p>
    <w:p w14:paraId="0A19D444" w14:textId="77777777" w:rsidR="000E4F2C" w:rsidRDefault="000E4F2C" w:rsidP="000E4F2C">
      <w:pPr>
        <w:jc w:val="both"/>
        <w:rPr>
          <w:rFonts w:ascii="Calibri" w:hAnsi="Calibri" w:cs="Calibri"/>
          <w:sz w:val="20"/>
          <w:szCs w:val="22"/>
        </w:rPr>
      </w:pPr>
    </w:p>
    <w:p w14:paraId="1BF0F42B" w14:textId="77777777" w:rsidR="000E4F2C" w:rsidRDefault="000E4F2C" w:rsidP="000E4F2C">
      <w:pPr>
        <w:rPr>
          <w:rFonts w:ascii="Calibri" w:hAnsi="Calibri" w:cs="Calibri"/>
          <w:sz w:val="20"/>
          <w:szCs w:val="22"/>
        </w:rPr>
      </w:pPr>
      <w:r>
        <w:rPr>
          <w:rFonts w:ascii="Calibri" w:hAnsi="Calibri" w:cs="Calibri"/>
          <w:sz w:val="20"/>
          <w:szCs w:val="22"/>
        </w:rPr>
        <w:t>_______________________________________________</w:t>
      </w:r>
      <w:r>
        <w:rPr>
          <w:rFonts w:ascii="Calibri" w:hAnsi="Calibri" w:cs="Calibri"/>
          <w:b/>
          <w:bCs/>
          <w:sz w:val="20"/>
          <w:szCs w:val="22"/>
        </w:rPr>
        <w:t xml:space="preserve"> </w:t>
      </w:r>
    </w:p>
    <w:p w14:paraId="05D3E9B2" w14:textId="77777777" w:rsidR="000E4F2C" w:rsidRDefault="000E4F2C" w:rsidP="000E4F2C">
      <w:pPr>
        <w:rPr>
          <w:rFonts w:ascii="Calibri" w:hAnsi="Calibri" w:cs="Calibri"/>
          <w:sz w:val="20"/>
          <w:szCs w:val="22"/>
        </w:rPr>
      </w:pPr>
      <w:r>
        <w:rPr>
          <w:rFonts w:ascii="Calibri" w:hAnsi="Calibri" w:cs="Calibri"/>
          <w:i/>
          <w:iCs/>
          <w:sz w:val="20"/>
          <w:szCs w:val="22"/>
        </w:rPr>
        <w:t>Child’s full name and date of birth</w:t>
      </w:r>
    </w:p>
    <w:p w14:paraId="2DB8FD80" w14:textId="77777777" w:rsidR="000E4F2C" w:rsidRDefault="000E4F2C" w:rsidP="000E4F2C">
      <w:pPr>
        <w:rPr>
          <w:rFonts w:ascii="Calibri" w:hAnsi="Calibri" w:cs="Calibri"/>
          <w:sz w:val="20"/>
          <w:szCs w:val="22"/>
        </w:rPr>
      </w:pPr>
    </w:p>
    <w:p w14:paraId="2CE1D4F1" w14:textId="77777777" w:rsidR="000E4F2C" w:rsidRPr="00A251CC" w:rsidRDefault="000E4F2C" w:rsidP="000E4F2C">
      <w:pPr>
        <w:jc w:val="both"/>
        <w:rPr>
          <w:rFonts w:ascii="Calibri" w:hAnsi="Calibri" w:cs="Calibri"/>
          <w:sz w:val="20"/>
          <w:szCs w:val="20"/>
        </w:rPr>
      </w:pPr>
      <w:r w:rsidRPr="00A251CC">
        <w:rPr>
          <w:rFonts w:ascii="Calibri" w:hAnsi="Calibri" w:cs="Calibri"/>
          <w:sz w:val="20"/>
          <w:szCs w:val="20"/>
        </w:rPr>
        <w:t>___________________________________/___________       _________________________________/___________</w:t>
      </w:r>
    </w:p>
    <w:p w14:paraId="6EB2F94A" w14:textId="77777777" w:rsidR="000E4F2C" w:rsidRPr="00A251CC" w:rsidRDefault="000E4F2C" w:rsidP="000E4F2C">
      <w:pPr>
        <w:jc w:val="both"/>
        <w:rPr>
          <w:rFonts w:ascii="Calibri" w:hAnsi="Calibri" w:cs="Calibri"/>
          <w:sz w:val="20"/>
          <w:szCs w:val="20"/>
        </w:rPr>
      </w:pPr>
      <w:r w:rsidRPr="00A251CC">
        <w:rPr>
          <w:rFonts w:ascii="Calibri" w:hAnsi="Calibri" w:cs="Calibri"/>
          <w:sz w:val="20"/>
          <w:szCs w:val="20"/>
        </w:rPr>
        <w:t>First Responsible Party’s Printed Name</w:t>
      </w:r>
      <w:r w:rsidRPr="00A251CC">
        <w:rPr>
          <w:rFonts w:ascii="Calibri" w:hAnsi="Calibri" w:cs="Calibri"/>
          <w:sz w:val="20"/>
          <w:szCs w:val="20"/>
        </w:rPr>
        <w:tab/>
        <w:t xml:space="preserve">Date          </w:t>
      </w:r>
      <w:r w:rsidRPr="00A251CC">
        <w:rPr>
          <w:rFonts w:ascii="Calibri" w:hAnsi="Calibri" w:cs="Calibri"/>
          <w:sz w:val="20"/>
          <w:szCs w:val="20"/>
        </w:rPr>
        <w:tab/>
        <w:t>First Responsible Party’s Signature</w:t>
      </w:r>
      <w:proofErr w:type="gramStart"/>
      <w:r w:rsidRPr="00A251CC">
        <w:rPr>
          <w:rFonts w:ascii="Calibri" w:hAnsi="Calibri" w:cs="Calibri"/>
          <w:sz w:val="20"/>
          <w:szCs w:val="20"/>
        </w:rPr>
        <w:tab/>
        <w:t xml:space="preserve">  </w:t>
      </w:r>
      <w:r w:rsidRPr="00A251CC">
        <w:rPr>
          <w:rFonts w:ascii="Calibri" w:hAnsi="Calibri" w:cs="Calibri"/>
          <w:sz w:val="20"/>
          <w:szCs w:val="20"/>
        </w:rPr>
        <w:tab/>
      </w:r>
      <w:proofErr w:type="gramEnd"/>
      <w:r w:rsidRPr="00A251CC">
        <w:rPr>
          <w:rFonts w:ascii="Calibri" w:hAnsi="Calibri" w:cs="Calibri"/>
          <w:sz w:val="20"/>
          <w:szCs w:val="20"/>
        </w:rPr>
        <w:t>Date</w:t>
      </w:r>
    </w:p>
    <w:p w14:paraId="6312809F" w14:textId="77777777" w:rsidR="000E4F2C" w:rsidRPr="00A251CC" w:rsidRDefault="000E4F2C" w:rsidP="000E4F2C">
      <w:pPr>
        <w:jc w:val="both"/>
        <w:rPr>
          <w:rFonts w:ascii="Calibri" w:hAnsi="Calibri" w:cs="Calibri"/>
          <w:sz w:val="20"/>
          <w:szCs w:val="20"/>
        </w:rPr>
      </w:pPr>
    </w:p>
    <w:p w14:paraId="57DD2D9A" w14:textId="77777777" w:rsidR="000E4F2C" w:rsidRPr="00A251CC" w:rsidRDefault="000E4F2C" w:rsidP="000E4F2C">
      <w:pPr>
        <w:jc w:val="both"/>
        <w:rPr>
          <w:rFonts w:ascii="Calibri" w:hAnsi="Calibri" w:cs="Calibri"/>
          <w:sz w:val="20"/>
          <w:szCs w:val="20"/>
        </w:rPr>
      </w:pPr>
      <w:r w:rsidRPr="00A251CC">
        <w:rPr>
          <w:rFonts w:ascii="Calibri" w:hAnsi="Calibri" w:cs="Calibri"/>
          <w:sz w:val="20"/>
          <w:szCs w:val="20"/>
        </w:rPr>
        <w:t>___________________________________/___________       _________________________________/___________</w:t>
      </w:r>
    </w:p>
    <w:p w14:paraId="2E30113D" w14:textId="2CF329B7" w:rsidR="00942E03" w:rsidRPr="000E4F2C" w:rsidRDefault="000E4F2C" w:rsidP="000E4F2C">
      <w:pPr>
        <w:jc w:val="both"/>
        <w:rPr>
          <w:rFonts w:ascii="Calibri" w:hAnsi="Calibri" w:cs="Calibri"/>
          <w:sz w:val="20"/>
          <w:szCs w:val="20"/>
        </w:rPr>
      </w:pPr>
      <w:r w:rsidRPr="00A251CC">
        <w:rPr>
          <w:rFonts w:ascii="Calibri" w:hAnsi="Calibri" w:cs="Calibri"/>
          <w:sz w:val="20"/>
          <w:szCs w:val="20"/>
        </w:rPr>
        <w:t>Second Responsible Party’s Printed Name</w:t>
      </w:r>
      <w:r w:rsidRPr="00A251CC">
        <w:rPr>
          <w:rFonts w:ascii="Calibri" w:hAnsi="Calibri" w:cs="Calibri"/>
          <w:sz w:val="20"/>
          <w:szCs w:val="20"/>
        </w:rPr>
        <w:tab/>
        <w:t xml:space="preserve">Date          </w:t>
      </w:r>
      <w:r w:rsidRPr="00A251CC">
        <w:rPr>
          <w:rFonts w:ascii="Calibri" w:hAnsi="Calibri" w:cs="Calibri"/>
          <w:sz w:val="20"/>
          <w:szCs w:val="20"/>
        </w:rPr>
        <w:tab/>
        <w:t>Second Responsible Party’s Signature</w:t>
      </w:r>
      <w:r w:rsidRPr="00A251CC">
        <w:rPr>
          <w:rFonts w:ascii="Calibri" w:hAnsi="Calibri" w:cs="Calibri"/>
          <w:sz w:val="20"/>
          <w:szCs w:val="20"/>
        </w:rPr>
        <w:tab/>
        <w:t>Date</w:t>
      </w:r>
    </w:p>
    <w:sectPr w:rsidR="00942E03" w:rsidRPr="000E4F2C" w:rsidSect="000E4F2C">
      <w:footerReference w:type="default" r:id="rId9"/>
      <w:headerReference w:type="first" r:id="rId10"/>
      <w:pgSz w:w="12240" w:h="15840" w:code="1"/>
      <w:pgMar w:top="1440" w:right="720" w:bottom="734"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0761" w14:textId="77777777" w:rsidR="00DC1FC1" w:rsidRDefault="00DC1FC1">
      <w:r>
        <w:separator/>
      </w:r>
    </w:p>
  </w:endnote>
  <w:endnote w:type="continuationSeparator" w:id="0">
    <w:p w14:paraId="76E2CDA9" w14:textId="77777777" w:rsidR="00DC1FC1" w:rsidRDefault="00D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3785" w14:textId="77777777" w:rsidR="00942E03" w:rsidRDefault="00942E03">
    <w:pPr>
      <w:pStyle w:val="Footer"/>
      <w:jc w:val="center"/>
      <w:rPr>
        <w:spacing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457F" w14:textId="77777777" w:rsidR="00DC1FC1" w:rsidRDefault="00DC1FC1">
      <w:r>
        <w:separator/>
      </w:r>
    </w:p>
  </w:footnote>
  <w:footnote w:type="continuationSeparator" w:id="0">
    <w:p w14:paraId="1EC6BD8C" w14:textId="77777777" w:rsidR="00DC1FC1" w:rsidRDefault="00DC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025" w14:textId="77777777" w:rsidR="002E51FB" w:rsidRDefault="000E4F2C" w:rsidP="002E51FB">
    <w:pPr>
      <w:jc w:val="center"/>
      <w:rPr>
        <w:rFonts w:ascii="PMingLiU" w:eastAsia="PMingLiU" w:hAnsi="PMingLiU" w:cs="PMingLiU"/>
        <w:smallCaps/>
        <w:spacing w:val="20"/>
        <w:sz w:val="20"/>
        <w:szCs w:val="20"/>
      </w:rPr>
    </w:pPr>
    <w:r w:rsidRPr="002C3A41">
      <w:rPr>
        <w:noProof/>
      </w:rPr>
      <w:drawing>
        <wp:inline distT="0" distB="0" distL="0" distR="0" wp14:anchorId="30C44ECB" wp14:editId="2C5687C1">
          <wp:extent cx="1163955" cy="530225"/>
          <wp:effectExtent l="0" t="0" r="0" b="0"/>
          <wp:docPr id="3" name="Picture 16"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530225"/>
                  </a:xfrm>
                  <a:prstGeom prst="rect">
                    <a:avLst/>
                  </a:prstGeom>
                  <a:noFill/>
                  <a:ln>
                    <a:noFill/>
                  </a:ln>
                </pic:spPr>
              </pic:pic>
            </a:graphicData>
          </a:graphic>
        </wp:inline>
      </w:drawing>
    </w:r>
  </w:p>
  <w:p w14:paraId="0F003A43" w14:textId="77777777" w:rsidR="002E51FB" w:rsidRPr="00B84383" w:rsidRDefault="002E51FB" w:rsidP="002E51FB">
    <w:pPr>
      <w:jc w:val="center"/>
      <w:rPr>
        <w:rFonts w:ascii="PMingLiU" w:eastAsia="PMingLiU" w:hAnsi="PMingLiU" w:cs="PMingLiU"/>
        <w:smallCaps/>
        <w:color w:val="0000FF"/>
        <w:spacing w:val="20"/>
        <w:sz w:val="20"/>
        <w:szCs w:val="20"/>
      </w:rPr>
    </w:pPr>
    <w:r>
      <w:rPr>
        <w:rFonts w:ascii="PMingLiU" w:eastAsia="PMingLiU" w:hAnsi="PMingLiU" w:cs="PMingLiU"/>
        <w:smallCaps/>
        <w:spacing w:val="20"/>
        <w:sz w:val="20"/>
        <w:szCs w:val="20"/>
      </w:rPr>
      <w:t xml:space="preserve">65 Thomas Johnson Dr. Suite A </w:t>
    </w:r>
    <w:r>
      <w:rPr>
        <w:rFonts w:ascii="Wingdings" w:eastAsia="Wingdings" w:hAnsi="Wingdings" w:cs="Wingdings"/>
        <w:smallCaps/>
        <w:spacing w:val="20"/>
        <w:sz w:val="20"/>
        <w:szCs w:val="20"/>
      </w:rPr>
      <w:t></w:t>
    </w:r>
    <w:r>
      <w:rPr>
        <w:rFonts w:ascii="PMingLiU" w:eastAsia="PMingLiU" w:hAnsi="PMingLiU" w:cs="PMingLiU"/>
        <w:smallCaps/>
        <w:spacing w:val="20"/>
        <w:sz w:val="20"/>
        <w:szCs w:val="20"/>
      </w:rPr>
      <w:t xml:space="preserve"> Frederick, Maryland 21702 </w:t>
    </w:r>
    <w:r>
      <w:rPr>
        <w:rFonts w:ascii="Wingdings" w:eastAsia="Wingdings" w:hAnsi="Wingdings" w:cs="Wingdings"/>
        <w:smallCaps/>
        <w:spacing w:val="20"/>
        <w:sz w:val="20"/>
        <w:szCs w:val="20"/>
      </w:rPr>
      <w:t></w:t>
    </w:r>
    <w:r>
      <w:rPr>
        <w:rFonts w:ascii="PMingLiU" w:eastAsia="PMingLiU" w:hAnsi="PMingLiU" w:cs="PMingLiU"/>
        <w:smallCaps/>
        <w:spacing w:val="20"/>
        <w:sz w:val="20"/>
        <w:szCs w:val="20"/>
      </w:rPr>
      <w:t xml:space="preserve"> 240-651-5280</w:t>
    </w:r>
  </w:p>
  <w:p w14:paraId="16C7E8B2" w14:textId="77777777" w:rsidR="00942E03" w:rsidRDefault="0094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46E3"/>
    <w:multiLevelType w:val="hybridMultilevel"/>
    <w:tmpl w:val="5F4674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0A97280"/>
    <w:multiLevelType w:val="hybridMultilevel"/>
    <w:tmpl w:val="C4AEEB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7370831">
    <w:abstractNumId w:val="0"/>
  </w:num>
  <w:num w:numId="2" w16cid:durableId="73328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A1"/>
    <w:rsid w:val="000E4F2C"/>
    <w:rsid w:val="002E51FB"/>
    <w:rsid w:val="00315365"/>
    <w:rsid w:val="00752242"/>
    <w:rsid w:val="00942E03"/>
    <w:rsid w:val="00A216F4"/>
    <w:rsid w:val="00B60BA9"/>
    <w:rsid w:val="00DC1FC1"/>
    <w:rsid w:val="00F3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5C12AA8"/>
  <w15:chartTrackingRefBased/>
  <w15:docId w15:val="{2DD62115-D108-EB40-95B9-E478E5D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jc w:val="both"/>
      <w:outlineLvl w:val="1"/>
    </w:pPr>
    <w:rPr>
      <w:b/>
      <w:sz w:val="20"/>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rPr>
      <w:sz w:val="22"/>
    </w:rPr>
  </w:style>
  <w:style w:type="paragraph" w:styleId="Title">
    <w:name w:val="Title"/>
    <w:basedOn w:val="Normal"/>
    <w:qFormat/>
    <w:pPr>
      <w:ind w:left="120"/>
      <w:jc w:val="center"/>
    </w:pPr>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semiHidden/>
    <w:rsid w:val="00F301A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4CCF1C4AA62489CD2BE7FA26470EE" ma:contentTypeVersion="4" ma:contentTypeDescription="Create a new document." ma:contentTypeScope="" ma:versionID="fceedc7e3903ebb661dcdd49d8cdd42e">
  <xsd:schema xmlns:xsd="http://www.w3.org/2001/XMLSchema" xmlns:xs="http://www.w3.org/2001/XMLSchema" xmlns:p="http://schemas.microsoft.com/office/2006/metadata/properties" xmlns:ns2="7177ff51-bbc9-4c0d-a155-498706a63520" targetNamespace="http://schemas.microsoft.com/office/2006/metadata/properties" ma:root="true" ma:fieldsID="b9025c0201ff6f7ce5b665fa4d7bcfeb" ns2:_="">
    <xsd:import namespace="7177ff51-bbc9-4c0d-a155-498706a63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7ff51-bbc9-4c0d-a155-498706a63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4E116-64D6-43B3-9D2D-41EE13AB9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7ff51-bbc9-4c0d-a155-498706a63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C78E6-E25C-4401-AF6B-6C3ED172D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Information and Psychiatric Services Agreement Form (Parent or Guardian completes)</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and Psychiatric Services Agreement Form (Parent or Guardian completes)</dc:title>
  <dc:subject/>
  <dc:creator>LindseyMarin</dc:creator>
  <cp:keywords/>
  <cp:lastModifiedBy>Rachael Llewellyn</cp:lastModifiedBy>
  <cp:revision>3</cp:revision>
  <cp:lastPrinted>2017-07-12T15:42:00Z</cp:lastPrinted>
  <dcterms:created xsi:type="dcterms:W3CDTF">2022-12-19T15:40:00Z</dcterms:created>
  <dcterms:modified xsi:type="dcterms:W3CDTF">2022-12-19T15:40:00Z</dcterms:modified>
</cp:coreProperties>
</file>